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A775F" w14:textId="77777777" w:rsidR="00CD6127" w:rsidRDefault="00CD6127" w:rsidP="00CD6127">
      <w:pPr>
        <w:jc w:val="right"/>
      </w:pPr>
    </w:p>
    <w:p w14:paraId="26623C00" w14:textId="77777777" w:rsidR="00CD6127" w:rsidRDefault="00CD6127" w:rsidP="00CD6127">
      <w:pPr>
        <w:jc w:val="right"/>
      </w:pPr>
      <w:r w:rsidRPr="00CD6127">
        <w:t>Góra Kalwaria, dnia 12.04.2016 r.</w:t>
      </w:r>
    </w:p>
    <w:p w14:paraId="21A4803A" w14:textId="77777777" w:rsidR="00CD6127" w:rsidRDefault="00CD6127" w:rsidP="00CD6127">
      <w:pPr>
        <w:jc w:val="center"/>
        <w:rPr>
          <w:b/>
        </w:rPr>
      </w:pPr>
    </w:p>
    <w:p w14:paraId="3ED7FBB3" w14:textId="77777777" w:rsidR="000624C1" w:rsidRPr="00CD6127" w:rsidRDefault="00CD6127" w:rsidP="00CD6127">
      <w:pPr>
        <w:jc w:val="center"/>
        <w:rPr>
          <w:b/>
          <w:sz w:val="28"/>
        </w:rPr>
      </w:pPr>
      <w:r w:rsidRPr="00CD6127">
        <w:rPr>
          <w:b/>
          <w:sz w:val="28"/>
        </w:rPr>
        <w:t>PROMOCJA MARKI LOKALNEJ</w:t>
      </w:r>
    </w:p>
    <w:p w14:paraId="7EDFD891" w14:textId="77777777" w:rsidR="00CD6127" w:rsidRPr="00CD6127" w:rsidRDefault="00CD6127" w:rsidP="00CD6127">
      <w:pPr>
        <w:jc w:val="center"/>
        <w:rPr>
          <w:b/>
          <w:sz w:val="28"/>
        </w:rPr>
      </w:pPr>
      <w:r w:rsidRPr="00CD6127">
        <w:rPr>
          <w:b/>
          <w:sz w:val="28"/>
        </w:rPr>
        <w:t>– ZAPROSZENIE NA KONFERENCJĘ</w:t>
      </w:r>
    </w:p>
    <w:p w14:paraId="6C842B02" w14:textId="77777777" w:rsidR="000624C1" w:rsidRDefault="000624C1" w:rsidP="00CD6127">
      <w:pPr>
        <w:jc w:val="center"/>
        <w:rPr>
          <w:b/>
        </w:rPr>
      </w:pPr>
      <w:r w:rsidRPr="00CD6127">
        <w:rPr>
          <w:b/>
        </w:rPr>
        <w:t>24 września 2016 r.</w:t>
      </w:r>
      <w:r w:rsidR="00CD6127">
        <w:rPr>
          <w:b/>
        </w:rPr>
        <w:t xml:space="preserve"> godz. 10:00</w:t>
      </w:r>
    </w:p>
    <w:p w14:paraId="2572E124" w14:textId="77777777" w:rsidR="00CD6127" w:rsidRPr="00CD6127" w:rsidRDefault="00CD6127" w:rsidP="00CD6127">
      <w:pPr>
        <w:jc w:val="center"/>
      </w:pPr>
      <w:r w:rsidRPr="00CD6127">
        <w:t>Ośrodek Kultury w Górze Kalwarii,</w:t>
      </w:r>
    </w:p>
    <w:p w14:paraId="4333EDD5" w14:textId="77777777" w:rsidR="00CD6127" w:rsidRDefault="00CD6127" w:rsidP="00CD6127">
      <w:pPr>
        <w:jc w:val="center"/>
      </w:pPr>
      <w:r w:rsidRPr="00CD6127">
        <w:t>ul. Por. J. Białka 9</w:t>
      </w:r>
    </w:p>
    <w:p w14:paraId="3A37D05B" w14:textId="77777777" w:rsidR="000624C1" w:rsidRDefault="000624C1" w:rsidP="000624C1"/>
    <w:p w14:paraId="0A4113F2" w14:textId="770A8C96" w:rsidR="000624C1" w:rsidRDefault="00622477" w:rsidP="000624C1">
      <w:pPr>
        <w:rPr>
          <w:b/>
        </w:rPr>
      </w:pPr>
      <w:r>
        <w:rPr>
          <w:b/>
        </w:rPr>
        <w:t>W jaki sposób budować synergię na linii samorząd-biznes-NGO wykorzystując zalety swojego regionu, miejscowości, wyjątkowych warunków przyrodniczych, charakterystycznych produktów? Jakie korzyści przynosi budowanie wspólnoty skupionej wokół marki lokalnej? Czym jest marka lokalna i jak może wspomóc promocję regionu? Przed nami konferencja, która odpowie na te i inne pytania.</w:t>
      </w:r>
      <w:r w:rsidR="00A059BB">
        <w:rPr>
          <w:b/>
        </w:rPr>
        <w:t xml:space="preserve"> </w:t>
      </w:r>
      <w:r w:rsidR="000624C1" w:rsidRPr="00CD6127">
        <w:rPr>
          <w:b/>
        </w:rPr>
        <w:t>Przedsięwzięcie zainicjowane przez gminę Góra Kalwaria oraz Wyższą Szkołę Promocji, Mediów i Show Businessu. To jedyna impreza samorządowo-akademicko-biznesowa, która traktuje o budowaniu marki lokalnej, synergii działania przedstawicieli różnych struktur w drodze do wspólnego sukcesu. Rozwój przez wsparcie i współpracę.</w:t>
      </w:r>
    </w:p>
    <w:p w14:paraId="60E04765" w14:textId="77777777" w:rsidR="00A059BB" w:rsidRDefault="00A059BB" w:rsidP="000624C1">
      <w:pPr>
        <w:rPr>
          <w:b/>
        </w:rPr>
      </w:pPr>
    </w:p>
    <w:p w14:paraId="171FDA1B" w14:textId="42C39722" w:rsidR="00A059BB" w:rsidRPr="00A059BB" w:rsidRDefault="00A059BB" w:rsidP="00A059BB">
      <w:pPr>
        <w:jc w:val="center"/>
        <w:rPr>
          <w:b/>
          <w:color w:val="70AD47" w:themeColor="accent6"/>
        </w:rPr>
      </w:pPr>
      <w:r w:rsidRPr="00A059BB">
        <w:rPr>
          <w:b/>
          <w:color w:val="70AD47" w:themeColor="accent6"/>
        </w:rPr>
        <w:t>Rejestracja: https://gorakalwariakonferencja.konfeo.com/pl/groups</w:t>
      </w:r>
    </w:p>
    <w:p w14:paraId="7DA6D911" w14:textId="77777777" w:rsidR="000624C1" w:rsidRDefault="000624C1" w:rsidP="000624C1"/>
    <w:p w14:paraId="04E25D30" w14:textId="77777777" w:rsidR="000624C1" w:rsidRDefault="000624C1" w:rsidP="000624C1">
      <w:r w:rsidRPr="004F6944">
        <w:t xml:space="preserve">Konferencja ma za zadanie promować najlepsze koncepcje marketingowe, które pomogą zebranym uczestnikom w dynamicznym rozwoju ich organizacji. Zaprezentowane zostaną osiągnięcia i </w:t>
      </w:r>
      <w:r>
        <w:t>przykłady</w:t>
      </w:r>
      <w:r w:rsidRPr="004F6944">
        <w:t xml:space="preserve"> na budowanie i wspieranie marki lokalnej, która spaja, pozwala się rozwijać</w:t>
      </w:r>
      <w:r>
        <w:t xml:space="preserve"> i generuje wartość dodaną dla P</w:t>
      </w:r>
      <w:r w:rsidRPr="004F6944">
        <w:t>rzedsiębiorstw</w:t>
      </w:r>
      <w:r>
        <w:t>, Organizacji pozarządowych i Jednostek Samorządu Terytorialnego</w:t>
      </w:r>
      <w:r w:rsidRPr="004F6944">
        <w:t>. Idea tworzenia marki lokalnej opar</w:t>
      </w:r>
      <w:r>
        <w:t xml:space="preserve">ta jest na zasadzie </w:t>
      </w:r>
      <w:r w:rsidRPr="004F6944">
        <w:t>współpracy i dzielenia się korzyściami</w:t>
      </w:r>
      <w:r>
        <w:t xml:space="preserve">, </w:t>
      </w:r>
      <w:r w:rsidRPr="004F6944">
        <w:t>pozwala na lepszą identyfikację, zwiększenie dotarcia i promocję wszystkic</w:t>
      </w:r>
      <w:r>
        <w:t>h organizacji z danego regionu.</w:t>
      </w:r>
    </w:p>
    <w:p w14:paraId="40B6B137" w14:textId="77777777" w:rsidR="00AB523A" w:rsidRDefault="00AB523A" w:rsidP="000624C1"/>
    <w:p w14:paraId="3BB96425" w14:textId="5243BF20" w:rsidR="00AB523A" w:rsidRDefault="00AB523A" w:rsidP="000624C1">
      <w:r>
        <w:t>Już dziś zapraszamy do udziału. Konferencja jest bezpłatna.</w:t>
      </w:r>
    </w:p>
    <w:p w14:paraId="7B1D9F39" w14:textId="77777777" w:rsidR="000624C1" w:rsidRDefault="000624C1" w:rsidP="000624C1"/>
    <w:p w14:paraId="3A725507" w14:textId="77777777" w:rsidR="000624C1" w:rsidRDefault="000624C1" w:rsidP="000624C1">
      <w:r>
        <w:t>Program:</w:t>
      </w:r>
    </w:p>
    <w:p w14:paraId="4F34C92E" w14:textId="77777777" w:rsidR="000624C1" w:rsidRDefault="000624C1" w:rsidP="000624C1">
      <w:r>
        <w:t>10:00 - 10:30 – Rejestracja</w:t>
      </w:r>
    </w:p>
    <w:p w14:paraId="3716C92C" w14:textId="77777777" w:rsidR="000624C1" w:rsidRDefault="000624C1" w:rsidP="000624C1">
      <w:r>
        <w:t>10:30 - 10:45 – Otwarcie – mgr Dariusz Zieliński, burmistrz Miasta i Gminy Góra Kalwaria</w:t>
      </w:r>
    </w:p>
    <w:p w14:paraId="00306033" w14:textId="77777777" w:rsidR="000624C1" w:rsidRDefault="000624C1" w:rsidP="000624C1">
      <w:r>
        <w:t>10:45 - 11:15 – „Promocja regionu” – mgr Marcin Chrząścik, Uniwersytet Przyrodniczo Humanistyczny w Siedlcach</w:t>
      </w:r>
    </w:p>
    <w:p w14:paraId="5AE73561" w14:textId="77777777" w:rsidR="000624C1" w:rsidRDefault="000624C1" w:rsidP="000624C1">
      <w:r>
        <w:t xml:space="preserve">11:15 - 11:45 – „Atrybuty promocji mikroregionu Urzecze” – dr Łukasz Maurycy Stanaszek, </w:t>
      </w:r>
      <w:r w:rsidRPr="009F6AB4">
        <w:t>kierownik Pracowni Antropologicznej w Państwowym Muzeum Archeologicznym w Warszawie</w:t>
      </w:r>
    </w:p>
    <w:p w14:paraId="72F7B48F" w14:textId="77777777" w:rsidR="000624C1" w:rsidRDefault="000624C1" w:rsidP="000624C1">
      <w:r>
        <w:t>11:45 - 12:15 – „Siła marki lokalnej” – prof. nadzw. dr hab. Adam Grzegorczyk, Wyższa Szkoła Promocji, Mediów i Show Businessu w Warszawie</w:t>
      </w:r>
    </w:p>
    <w:p w14:paraId="23D6D6E0" w14:textId="77777777" w:rsidR="000624C1" w:rsidRDefault="000624C1" w:rsidP="000624C1">
      <w:r>
        <w:t>12:15 - 12:30 – Przerwa kawowa</w:t>
      </w:r>
    </w:p>
    <w:p w14:paraId="03FE0BD9" w14:textId="77777777" w:rsidR="000624C1" w:rsidRDefault="000624C1" w:rsidP="000624C1">
      <w:r>
        <w:t>12:30 - 13:00 – „Tradycyjne i nowe media w promocji regionu” – Jarosław Mika, Newspaper Editor, Operational excellence manager, Przegląd Piaseczyński</w:t>
      </w:r>
    </w:p>
    <w:p w14:paraId="44192759" w14:textId="77777777" w:rsidR="000624C1" w:rsidRDefault="000624C1" w:rsidP="000624C1">
      <w:r>
        <w:t>13:00 - 14:00 – Panel dyskusyjny</w:t>
      </w:r>
    </w:p>
    <w:p w14:paraId="14075EEC" w14:textId="77777777" w:rsidR="000624C1" w:rsidRDefault="000624C1" w:rsidP="000624C1">
      <w:r>
        <w:t>Moderator: Doktor habilitowany nauk ekonomicznych Adam Grzegorczyk</w:t>
      </w:r>
    </w:p>
    <w:p w14:paraId="79D13230" w14:textId="77777777" w:rsidR="000624C1" w:rsidRDefault="000624C1" w:rsidP="000624C1">
      <w:r>
        <w:t>Paneliści: burmistrz Dariusz Zieliński, Barbara Jabłońska – prezes Towarzystwa Opieki nad Zabytkami Oddział w Czersku</w:t>
      </w:r>
    </w:p>
    <w:p w14:paraId="697F4CF4" w14:textId="77777777" w:rsidR="000624C1" w:rsidRDefault="000624C1" w:rsidP="000624C1">
      <w:r>
        <w:t>14:00 – Zakończenie części oficjalnej i poczęstunek</w:t>
      </w:r>
    </w:p>
    <w:p w14:paraId="0C0806BF" w14:textId="77777777" w:rsidR="00AB523A" w:rsidRDefault="00AB523A" w:rsidP="000624C1"/>
    <w:p w14:paraId="53B80DAC" w14:textId="77777777" w:rsidR="000624C1" w:rsidRDefault="000624C1" w:rsidP="000624C1">
      <w:bookmarkStart w:id="0" w:name="_GoBack"/>
      <w:bookmarkEnd w:id="0"/>
      <w:r>
        <w:t xml:space="preserve">Rejestracja: </w:t>
      </w:r>
      <w:hyperlink r:id="rId6" w:history="1">
        <w:r w:rsidRPr="00B340A4">
          <w:rPr>
            <w:rStyle w:val="Hipercze"/>
          </w:rPr>
          <w:t>https://gorakalwariakonferencja.konfeo.com/pl/groups</w:t>
        </w:r>
      </w:hyperlink>
    </w:p>
    <w:p w14:paraId="56F161F0" w14:textId="77777777" w:rsidR="000624C1" w:rsidRDefault="000624C1" w:rsidP="000624C1">
      <w:r>
        <w:t>Konferencja jest bezpłatna. Liczba miejsc ograniczona.</w:t>
      </w:r>
    </w:p>
    <w:p w14:paraId="054727F5" w14:textId="77777777" w:rsidR="005E6069" w:rsidRDefault="00B778B7"/>
    <w:sectPr w:rsidR="005E6069" w:rsidSect="0082224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17053" w14:textId="77777777" w:rsidR="00B778B7" w:rsidRDefault="00B778B7" w:rsidP="00CD6127">
      <w:pPr>
        <w:spacing w:line="240" w:lineRule="auto"/>
      </w:pPr>
      <w:r>
        <w:separator/>
      </w:r>
    </w:p>
  </w:endnote>
  <w:endnote w:type="continuationSeparator" w:id="0">
    <w:p w14:paraId="7810308C" w14:textId="77777777" w:rsidR="00B778B7" w:rsidRDefault="00B778B7" w:rsidP="00CD6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95F23" w14:textId="77777777" w:rsidR="00B778B7" w:rsidRDefault="00B778B7" w:rsidP="00CD6127">
      <w:pPr>
        <w:spacing w:line="240" w:lineRule="auto"/>
      </w:pPr>
      <w:r>
        <w:separator/>
      </w:r>
    </w:p>
  </w:footnote>
  <w:footnote w:type="continuationSeparator" w:id="0">
    <w:p w14:paraId="181AC27F" w14:textId="77777777" w:rsidR="00B778B7" w:rsidRDefault="00B778B7" w:rsidP="00CD6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7CD7C" w14:textId="77777777" w:rsidR="00CD6127" w:rsidRPr="00CD6127" w:rsidRDefault="00CD6127" w:rsidP="00CD6127">
    <w:pPr>
      <w:pStyle w:val="Nagwek"/>
      <w:jc w:val="right"/>
      <w:rPr>
        <w:b/>
      </w:rPr>
    </w:pPr>
    <w:r w:rsidRPr="00CD6127">
      <w:rPr>
        <w:b/>
      </w:rPr>
      <w:t>Kontakt dla mediów:</w:t>
    </w:r>
  </w:p>
  <w:p w14:paraId="4542DFF2" w14:textId="77777777" w:rsidR="00CD6127" w:rsidRDefault="00CD6127" w:rsidP="00CD6127">
    <w:pPr>
      <w:pStyle w:val="Nagwek"/>
      <w:jc w:val="right"/>
    </w:pPr>
    <w:r>
      <w:t>Dorota Zielińska</w:t>
    </w:r>
  </w:p>
  <w:p w14:paraId="31960ED9" w14:textId="77777777" w:rsidR="00CD6127" w:rsidRDefault="00CD6127" w:rsidP="00CD6127">
    <w:pPr>
      <w:pStyle w:val="Nagwek"/>
      <w:jc w:val="right"/>
    </w:pPr>
    <w:r>
      <w:t>mob. 509 413 805</w:t>
    </w:r>
  </w:p>
  <w:p w14:paraId="64C45CB1" w14:textId="77777777" w:rsidR="00CD6127" w:rsidRDefault="00CD6127" w:rsidP="00CD6127">
    <w:pPr>
      <w:pStyle w:val="Nagwek"/>
      <w:jc w:val="right"/>
    </w:pPr>
    <w:r>
      <w:t>d.zielinska@gorakalwaria.pl</w:t>
    </w:r>
  </w:p>
  <w:p w14:paraId="5C24E58A" w14:textId="77777777" w:rsidR="00CD6127" w:rsidRDefault="00CD6127" w:rsidP="00CD6127">
    <w:pPr>
      <w:pStyle w:val="Nagwek"/>
      <w:jc w:val="right"/>
    </w:pPr>
  </w:p>
  <w:p w14:paraId="0E86C6E9" w14:textId="77777777" w:rsidR="00CD6127" w:rsidRDefault="00CD6127" w:rsidP="00CD6127">
    <w:pPr>
      <w:pStyle w:val="Nagwek"/>
      <w:jc w:val="right"/>
    </w:pPr>
    <w:r>
      <w:t>Social Media</w:t>
    </w:r>
  </w:p>
  <w:p w14:paraId="6389A213" w14:textId="77777777" w:rsidR="00CD6127" w:rsidRDefault="00CD6127" w:rsidP="00CD6127">
    <w:pPr>
      <w:pStyle w:val="Nagwek"/>
      <w:jc w:val="right"/>
    </w:pPr>
    <w:r>
      <w:t>https://www.facebook.com/dariusz.antoni.zielinski</w:t>
    </w:r>
  </w:p>
  <w:p w14:paraId="321B8D0B" w14:textId="77777777" w:rsidR="00CD6127" w:rsidRDefault="00CD6127" w:rsidP="00CD6127">
    <w:pPr>
      <w:pStyle w:val="Nagwek"/>
      <w:jc w:val="right"/>
    </w:pPr>
    <w:r>
      <w:t>https://twitter.com/zielinska_d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C1"/>
    <w:rsid w:val="000624C1"/>
    <w:rsid w:val="00622477"/>
    <w:rsid w:val="00675D06"/>
    <w:rsid w:val="00822241"/>
    <w:rsid w:val="00A059BB"/>
    <w:rsid w:val="00A75C71"/>
    <w:rsid w:val="00AB523A"/>
    <w:rsid w:val="00B778B7"/>
    <w:rsid w:val="00BE1682"/>
    <w:rsid w:val="00C66B36"/>
    <w:rsid w:val="00C72693"/>
    <w:rsid w:val="00CD6127"/>
    <w:rsid w:val="00F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605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624C1"/>
    <w:pPr>
      <w:spacing w:line="36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66B3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6B36"/>
    <w:rPr>
      <w:rFonts w:ascii="Times New Roman" w:hAnsi="Times New Roman"/>
      <w:sz w:val="20"/>
    </w:rPr>
  </w:style>
  <w:style w:type="character" w:styleId="Hipercze">
    <w:name w:val="Hyperlink"/>
    <w:basedOn w:val="Domylnaczcionkaakapitu"/>
    <w:uiPriority w:val="99"/>
    <w:unhideWhenUsed/>
    <w:rsid w:val="000624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61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12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D61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12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gorakalwariakonferencja.konfeo.com/pl/groups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Zielińska</dc:creator>
  <cp:keywords/>
  <dc:description/>
  <cp:lastModifiedBy>Dorota Zielińska</cp:lastModifiedBy>
  <cp:revision>3</cp:revision>
  <dcterms:created xsi:type="dcterms:W3CDTF">2016-09-10T12:33:00Z</dcterms:created>
  <dcterms:modified xsi:type="dcterms:W3CDTF">2016-09-10T12:52:00Z</dcterms:modified>
</cp:coreProperties>
</file>